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ED1" w:rsidRDefault="003B518A">
      <w:bookmarkStart w:id="0" w:name="_GoBack"/>
      <w:bookmarkEnd w:id="0"/>
      <w:r>
        <w:rPr>
          <w:noProof/>
          <w:lang w:eastAsia="ru-RU"/>
        </w:rPr>
        <w:drawing>
          <wp:inline distT="0" distB="0" distL="0" distR="0">
            <wp:extent cx="5940425" cy="8175360"/>
            <wp:effectExtent l="19050" t="0" r="3175" b="0"/>
            <wp:docPr id="1" name="Рисунок 1" descr="C:\Users\Comp\Desktop\стр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стр1.jpeg"/>
                    <pic:cNvPicPr>
                      <a:picLocks noChangeAspect="1" noChangeArrowheads="1"/>
                    </pic:cNvPicPr>
                  </pic:nvPicPr>
                  <pic:blipFill>
                    <a:blip r:embed="rId4" cstate="print"/>
                    <a:srcRect/>
                    <a:stretch>
                      <a:fillRect/>
                    </a:stretch>
                  </pic:blipFill>
                  <pic:spPr bwMode="auto">
                    <a:xfrm>
                      <a:off x="0" y="0"/>
                      <a:ext cx="5940425" cy="8175360"/>
                    </a:xfrm>
                    <a:prstGeom prst="rect">
                      <a:avLst/>
                    </a:prstGeom>
                    <a:noFill/>
                    <a:ln w="9525">
                      <a:noFill/>
                      <a:miter lim="800000"/>
                      <a:headEnd/>
                      <a:tailEnd/>
                    </a:ln>
                  </pic:spPr>
                </pic:pic>
              </a:graphicData>
            </a:graphic>
          </wp:inline>
        </w:drawing>
      </w:r>
    </w:p>
    <w:p w:rsidR="003B518A" w:rsidRDefault="003B518A"/>
    <w:p w:rsidR="003B518A" w:rsidRDefault="003B518A"/>
    <w:p w:rsidR="003B518A" w:rsidRDefault="003B518A"/>
    <w:p w:rsidR="003B518A" w:rsidRDefault="003B518A">
      <w:r>
        <w:rPr>
          <w:noProof/>
          <w:lang w:eastAsia="ru-RU"/>
        </w:rPr>
        <w:lastRenderedPageBreak/>
        <w:drawing>
          <wp:inline distT="0" distB="0" distL="0" distR="0">
            <wp:extent cx="5940425" cy="8175360"/>
            <wp:effectExtent l="19050" t="0" r="3175" b="0"/>
            <wp:docPr id="2" name="Рисунок 2" descr="C:\Users\Comp\Desktop\стр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Desktop\стр 2.jpeg"/>
                    <pic:cNvPicPr>
                      <a:picLocks noChangeAspect="1" noChangeArrowheads="1"/>
                    </pic:cNvPicPr>
                  </pic:nvPicPr>
                  <pic:blipFill>
                    <a:blip r:embed="rId5" cstate="print"/>
                    <a:srcRect/>
                    <a:stretch>
                      <a:fillRect/>
                    </a:stretch>
                  </pic:blipFill>
                  <pic:spPr bwMode="auto">
                    <a:xfrm>
                      <a:off x="0" y="0"/>
                      <a:ext cx="5940425" cy="8175360"/>
                    </a:xfrm>
                    <a:prstGeom prst="rect">
                      <a:avLst/>
                    </a:prstGeom>
                    <a:noFill/>
                    <a:ln w="9525">
                      <a:noFill/>
                      <a:miter lim="800000"/>
                      <a:headEnd/>
                      <a:tailEnd/>
                    </a:ln>
                  </pic:spPr>
                </pic:pic>
              </a:graphicData>
            </a:graphic>
          </wp:inline>
        </w:drawing>
      </w:r>
    </w:p>
    <w:p w:rsidR="003B518A" w:rsidRDefault="003B518A"/>
    <w:p w:rsidR="003B518A" w:rsidRDefault="003B518A"/>
    <w:p w:rsidR="003B518A" w:rsidRDefault="003B518A"/>
    <w:p w:rsidR="003B518A" w:rsidRDefault="003B518A">
      <w:r>
        <w:rPr>
          <w:noProof/>
          <w:lang w:eastAsia="ru-RU"/>
        </w:rPr>
        <w:lastRenderedPageBreak/>
        <w:drawing>
          <wp:inline distT="0" distB="0" distL="0" distR="0">
            <wp:extent cx="5940425" cy="8175360"/>
            <wp:effectExtent l="19050" t="0" r="3175" b="0"/>
            <wp:docPr id="3" name="Рисунок 3" descr="C:\Users\Comp\Desktop\стр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mp\Desktop\стр3.jpeg"/>
                    <pic:cNvPicPr>
                      <a:picLocks noChangeAspect="1" noChangeArrowheads="1"/>
                    </pic:cNvPicPr>
                  </pic:nvPicPr>
                  <pic:blipFill>
                    <a:blip r:embed="rId6" cstate="print"/>
                    <a:srcRect/>
                    <a:stretch>
                      <a:fillRect/>
                    </a:stretch>
                  </pic:blipFill>
                  <pic:spPr bwMode="auto">
                    <a:xfrm>
                      <a:off x="0" y="0"/>
                      <a:ext cx="5940425" cy="8175360"/>
                    </a:xfrm>
                    <a:prstGeom prst="rect">
                      <a:avLst/>
                    </a:prstGeom>
                    <a:noFill/>
                    <a:ln w="9525">
                      <a:noFill/>
                      <a:miter lim="800000"/>
                      <a:headEnd/>
                      <a:tailEnd/>
                    </a:ln>
                  </pic:spPr>
                </pic:pic>
              </a:graphicData>
            </a:graphic>
          </wp:inline>
        </w:drawing>
      </w:r>
    </w:p>
    <w:p w:rsidR="003B518A" w:rsidRDefault="003B51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7258"/>
        <w:gridCol w:w="2155"/>
      </w:tblGrid>
      <w:tr w:rsidR="003B518A" w:rsidRPr="007958E3" w:rsidTr="00313AB6">
        <w:tc>
          <w:tcPr>
            <w:tcW w:w="567" w:type="dxa"/>
          </w:tcPr>
          <w:p w:rsidR="003B518A" w:rsidRPr="007958E3" w:rsidRDefault="003B518A" w:rsidP="00313AB6">
            <w:pPr>
              <w:jc w:val="center"/>
              <w:rPr>
                <w:sz w:val="24"/>
                <w:szCs w:val="24"/>
              </w:rPr>
            </w:pPr>
            <w:r w:rsidRPr="007958E3">
              <w:rPr>
                <w:sz w:val="24"/>
                <w:szCs w:val="24"/>
              </w:rPr>
              <w:t>1</w:t>
            </w:r>
          </w:p>
        </w:tc>
        <w:tc>
          <w:tcPr>
            <w:tcW w:w="7258" w:type="dxa"/>
          </w:tcPr>
          <w:p w:rsidR="003B518A" w:rsidRPr="007958E3" w:rsidRDefault="003B518A" w:rsidP="00313AB6">
            <w:pPr>
              <w:jc w:val="center"/>
              <w:rPr>
                <w:sz w:val="24"/>
                <w:szCs w:val="24"/>
              </w:rPr>
            </w:pPr>
            <w:r>
              <w:t xml:space="preserve">Выделенные стоянки автотранспортных средств для инвалидов, сменные кресла- коляски, адаптированные лифты, поручни, подъемные платформы( аппарели), раздвижные двери, доступные входные группы, доступные </w:t>
            </w:r>
            <w:r>
              <w:lastRenderedPageBreak/>
              <w:t>санитарно- гигиенические помещения, достаточная ширина дверных проемов в стенах, лестничных маршей, площадок, надлежащее размещение оборудования и носителей информации, необходимых для обеспечения беспрепятственного доступа к объектам ( местам предоставления услуг) инвалидов, имеющих стойкие расстройства функции зрения, слуха и передвижения, наличие специального и приспособленного оборудования, необходимого для предоставления услуги ( с учетом потребностей инвалидов)</w:t>
            </w:r>
          </w:p>
        </w:tc>
        <w:tc>
          <w:tcPr>
            <w:tcW w:w="2155" w:type="dxa"/>
          </w:tcPr>
          <w:p w:rsidR="003B518A" w:rsidRPr="007958E3" w:rsidRDefault="003B518A" w:rsidP="00313AB6">
            <w:pPr>
              <w:jc w:val="center"/>
              <w:rPr>
                <w:sz w:val="24"/>
                <w:szCs w:val="24"/>
              </w:rPr>
            </w:pPr>
            <w:r>
              <w:lastRenderedPageBreak/>
              <w:t xml:space="preserve">По мере поступления соответствующего </w:t>
            </w:r>
            <w:r>
              <w:lastRenderedPageBreak/>
              <w:t>финансирования</w:t>
            </w:r>
          </w:p>
        </w:tc>
      </w:tr>
      <w:tr w:rsidR="003B518A" w:rsidRPr="007958E3" w:rsidTr="00313AB6">
        <w:tc>
          <w:tcPr>
            <w:tcW w:w="567" w:type="dxa"/>
          </w:tcPr>
          <w:p w:rsidR="003B518A" w:rsidRPr="007958E3" w:rsidRDefault="003B518A" w:rsidP="00313AB6">
            <w:pPr>
              <w:jc w:val="center"/>
              <w:rPr>
                <w:sz w:val="24"/>
                <w:szCs w:val="24"/>
              </w:rPr>
            </w:pPr>
            <w:r>
              <w:rPr>
                <w:sz w:val="24"/>
                <w:szCs w:val="24"/>
              </w:rPr>
              <w:lastRenderedPageBreak/>
              <w:t>2</w:t>
            </w:r>
          </w:p>
        </w:tc>
        <w:tc>
          <w:tcPr>
            <w:tcW w:w="7258" w:type="dxa"/>
          </w:tcPr>
          <w:p w:rsidR="003B518A" w:rsidRDefault="003B518A" w:rsidP="00313AB6">
            <w:pPr>
              <w:jc w:val="center"/>
            </w:pPr>
            <w:r>
              <w:t xml:space="preserve">Вывески с названием организации, графиком работы организации, планом здания, выполненных </w:t>
            </w:r>
            <w:proofErr w:type="spellStart"/>
            <w:r>
              <w:t>рельефноточечным</w:t>
            </w:r>
            <w:proofErr w:type="spellEnd"/>
            <w:r>
              <w:t xml:space="preserve"> шрифтом Брайля и на контрастном фоне, обеспечение инвалидам помощи, необходимой для получения в доступной для них форме информации, предоставление услуги с сопровождением инвалида по территории объекта, услуги с использованием русского жестового языка, собаки- проводника, доступности для инвалидов транспортных средств, наличие индукционных петель т звукоусиливающей аппаратуры, адаптация официального сайта, услуги </w:t>
            </w:r>
            <w:proofErr w:type="spellStart"/>
            <w:r>
              <w:t>тьютора</w:t>
            </w:r>
            <w:proofErr w:type="spellEnd"/>
          </w:p>
        </w:tc>
        <w:tc>
          <w:tcPr>
            <w:tcW w:w="2155" w:type="dxa"/>
          </w:tcPr>
          <w:p w:rsidR="003B518A" w:rsidRPr="007958E3" w:rsidRDefault="003B518A" w:rsidP="00313AB6">
            <w:pPr>
              <w:jc w:val="center"/>
              <w:rPr>
                <w:sz w:val="24"/>
                <w:szCs w:val="24"/>
              </w:rPr>
            </w:pPr>
            <w:r>
              <w:t>По мере поступления соответствующего финансирования</w:t>
            </w:r>
          </w:p>
        </w:tc>
      </w:tr>
    </w:tbl>
    <w:p w:rsidR="003B518A" w:rsidRDefault="003B518A"/>
    <w:sectPr w:rsidR="003B518A" w:rsidSect="009B4E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18A"/>
    <w:rsid w:val="00014958"/>
    <w:rsid w:val="00022BC8"/>
    <w:rsid w:val="00024D89"/>
    <w:rsid w:val="00026BDD"/>
    <w:rsid w:val="00050588"/>
    <w:rsid w:val="0006358B"/>
    <w:rsid w:val="000653CC"/>
    <w:rsid w:val="00065CA8"/>
    <w:rsid w:val="00076943"/>
    <w:rsid w:val="0008367D"/>
    <w:rsid w:val="00095005"/>
    <w:rsid w:val="000E440E"/>
    <w:rsid w:val="000E443C"/>
    <w:rsid w:val="000E53C1"/>
    <w:rsid w:val="000F1885"/>
    <w:rsid w:val="00101CF6"/>
    <w:rsid w:val="00142DF1"/>
    <w:rsid w:val="0014454D"/>
    <w:rsid w:val="00151A06"/>
    <w:rsid w:val="0016515E"/>
    <w:rsid w:val="00171204"/>
    <w:rsid w:val="001805A0"/>
    <w:rsid w:val="00181762"/>
    <w:rsid w:val="00190C20"/>
    <w:rsid w:val="00190D89"/>
    <w:rsid w:val="00195FC9"/>
    <w:rsid w:val="001A5277"/>
    <w:rsid w:val="001B0BA2"/>
    <w:rsid w:val="001B0E7D"/>
    <w:rsid w:val="001B131C"/>
    <w:rsid w:val="001B5C07"/>
    <w:rsid w:val="001C6266"/>
    <w:rsid w:val="001D24B3"/>
    <w:rsid w:val="001D4243"/>
    <w:rsid w:val="001E7257"/>
    <w:rsid w:val="001F6F63"/>
    <w:rsid w:val="00226B1D"/>
    <w:rsid w:val="00227E38"/>
    <w:rsid w:val="0023052D"/>
    <w:rsid w:val="0023641D"/>
    <w:rsid w:val="00243F18"/>
    <w:rsid w:val="002457B5"/>
    <w:rsid w:val="0024630D"/>
    <w:rsid w:val="002465BC"/>
    <w:rsid w:val="00247DB2"/>
    <w:rsid w:val="00250E9B"/>
    <w:rsid w:val="00257565"/>
    <w:rsid w:val="00257BB8"/>
    <w:rsid w:val="0029060D"/>
    <w:rsid w:val="00293FA4"/>
    <w:rsid w:val="00297320"/>
    <w:rsid w:val="002A211E"/>
    <w:rsid w:val="002B7D7E"/>
    <w:rsid w:val="002C0214"/>
    <w:rsid w:val="002D3E48"/>
    <w:rsid w:val="002E05D1"/>
    <w:rsid w:val="002E069C"/>
    <w:rsid w:val="002E3885"/>
    <w:rsid w:val="002E70BB"/>
    <w:rsid w:val="003003FD"/>
    <w:rsid w:val="00302827"/>
    <w:rsid w:val="00325323"/>
    <w:rsid w:val="00326EF4"/>
    <w:rsid w:val="0035097A"/>
    <w:rsid w:val="003550DA"/>
    <w:rsid w:val="003625B8"/>
    <w:rsid w:val="00381673"/>
    <w:rsid w:val="003B518A"/>
    <w:rsid w:val="003C538D"/>
    <w:rsid w:val="003E2949"/>
    <w:rsid w:val="003E7163"/>
    <w:rsid w:val="003F1661"/>
    <w:rsid w:val="003F3878"/>
    <w:rsid w:val="003F612B"/>
    <w:rsid w:val="00400833"/>
    <w:rsid w:val="0041170D"/>
    <w:rsid w:val="00414104"/>
    <w:rsid w:val="00414376"/>
    <w:rsid w:val="00414BEB"/>
    <w:rsid w:val="0041529F"/>
    <w:rsid w:val="00417A8C"/>
    <w:rsid w:val="004207EC"/>
    <w:rsid w:val="004245A9"/>
    <w:rsid w:val="00425560"/>
    <w:rsid w:val="00430579"/>
    <w:rsid w:val="00432B46"/>
    <w:rsid w:val="0043720E"/>
    <w:rsid w:val="004475D9"/>
    <w:rsid w:val="004514EF"/>
    <w:rsid w:val="00452842"/>
    <w:rsid w:val="00462C4C"/>
    <w:rsid w:val="00466693"/>
    <w:rsid w:val="004726EA"/>
    <w:rsid w:val="00482C02"/>
    <w:rsid w:val="00484D50"/>
    <w:rsid w:val="00485A20"/>
    <w:rsid w:val="00492493"/>
    <w:rsid w:val="00492D98"/>
    <w:rsid w:val="004954E6"/>
    <w:rsid w:val="004A1F13"/>
    <w:rsid w:val="004A5034"/>
    <w:rsid w:val="004B7C24"/>
    <w:rsid w:val="004E53C7"/>
    <w:rsid w:val="004F31C6"/>
    <w:rsid w:val="004F3FED"/>
    <w:rsid w:val="00510387"/>
    <w:rsid w:val="00532168"/>
    <w:rsid w:val="00532190"/>
    <w:rsid w:val="005506AB"/>
    <w:rsid w:val="005615F7"/>
    <w:rsid w:val="00564C67"/>
    <w:rsid w:val="00576E77"/>
    <w:rsid w:val="0058031F"/>
    <w:rsid w:val="00580816"/>
    <w:rsid w:val="0058226E"/>
    <w:rsid w:val="00582E0F"/>
    <w:rsid w:val="00583FBE"/>
    <w:rsid w:val="00593ADD"/>
    <w:rsid w:val="00594DD3"/>
    <w:rsid w:val="00595407"/>
    <w:rsid w:val="005B1264"/>
    <w:rsid w:val="005D2239"/>
    <w:rsid w:val="005E24CB"/>
    <w:rsid w:val="005E326B"/>
    <w:rsid w:val="006152E7"/>
    <w:rsid w:val="0062336E"/>
    <w:rsid w:val="006262B3"/>
    <w:rsid w:val="006517FF"/>
    <w:rsid w:val="00660F07"/>
    <w:rsid w:val="00661F4E"/>
    <w:rsid w:val="006843C8"/>
    <w:rsid w:val="00685955"/>
    <w:rsid w:val="006A6467"/>
    <w:rsid w:val="006B5802"/>
    <w:rsid w:val="006B6936"/>
    <w:rsid w:val="006C5CD5"/>
    <w:rsid w:val="006D71AD"/>
    <w:rsid w:val="006D752B"/>
    <w:rsid w:val="006F14E9"/>
    <w:rsid w:val="006F320F"/>
    <w:rsid w:val="006F5AF7"/>
    <w:rsid w:val="00715F21"/>
    <w:rsid w:val="00715F95"/>
    <w:rsid w:val="00723BC8"/>
    <w:rsid w:val="00734039"/>
    <w:rsid w:val="0074251A"/>
    <w:rsid w:val="00747DFD"/>
    <w:rsid w:val="00760A03"/>
    <w:rsid w:val="007755DE"/>
    <w:rsid w:val="00781C6F"/>
    <w:rsid w:val="007A0224"/>
    <w:rsid w:val="007A4543"/>
    <w:rsid w:val="007A51AC"/>
    <w:rsid w:val="0080441C"/>
    <w:rsid w:val="00812E34"/>
    <w:rsid w:val="00823409"/>
    <w:rsid w:val="00826CB8"/>
    <w:rsid w:val="008364D2"/>
    <w:rsid w:val="008414BD"/>
    <w:rsid w:val="008437C4"/>
    <w:rsid w:val="0084782D"/>
    <w:rsid w:val="0085057C"/>
    <w:rsid w:val="00851B38"/>
    <w:rsid w:val="00854513"/>
    <w:rsid w:val="00854864"/>
    <w:rsid w:val="00870A71"/>
    <w:rsid w:val="00881A18"/>
    <w:rsid w:val="00885ED9"/>
    <w:rsid w:val="00887EE3"/>
    <w:rsid w:val="00893D64"/>
    <w:rsid w:val="0089528A"/>
    <w:rsid w:val="0089729F"/>
    <w:rsid w:val="008A3751"/>
    <w:rsid w:val="008B4DEE"/>
    <w:rsid w:val="008C19EC"/>
    <w:rsid w:val="008C7B8F"/>
    <w:rsid w:val="008D127E"/>
    <w:rsid w:val="008D42D0"/>
    <w:rsid w:val="008E0BD2"/>
    <w:rsid w:val="0091269C"/>
    <w:rsid w:val="0091375E"/>
    <w:rsid w:val="00916956"/>
    <w:rsid w:val="009217D1"/>
    <w:rsid w:val="00922879"/>
    <w:rsid w:val="00930507"/>
    <w:rsid w:val="0093053F"/>
    <w:rsid w:val="00935623"/>
    <w:rsid w:val="0096130C"/>
    <w:rsid w:val="009613A0"/>
    <w:rsid w:val="009635B9"/>
    <w:rsid w:val="009807BC"/>
    <w:rsid w:val="00980951"/>
    <w:rsid w:val="00986AC7"/>
    <w:rsid w:val="009964FD"/>
    <w:rsid w:val="009B26C4"/>
    <w:rsid w:val="009B4ED1"/>
    <w:rsid w:val="009C754C"/>
    <w:rsid w:val="009E07C6"/>
    <w:rsid w:val="009E7C67"/>
    <w:rsid w:val="009F2F90"/>
    <w:rsid w:val="009F5F96"/>
    <w:rsid w:val="00A31D7B"/>
    <w:rsid w:val="00A341C3"/>
    <w:rsid w:val="00A459CB"/>
    <w:rsid w:val="00A61616"/>
    <w:rsid w:val="00A7094C"/>
    <w:rsid w:val="00A8225C"/>
    <w:rsid w:val="00A82FE0"/>
    <w:rsid w:val="00A90170"/>
    <w:rsid w:val="00AA1F47"/>
    <w:rsid w:val="00AC291F"/>
    <w:rsid w:val="00AD0458"/>
    <w:rsid w:val="00AE3281"/>
    <w:rsid w:val="00AE79E9"/>
    <w:rsid w:val="00AF0BB3"/>
    <w:rsid w:val="00B034BB"/>
    <w:rsid w:val="00B1797E"/>
    <w:rsid w:val="00B2446A"/>
    <w:rsid w:val="00B30A64"/>
    <w:rsid w:val="00B407C0"/>
    <w:rsid w:val="00B76956"/>
    <w:rsid w:val="00B80CFE"/>
    <w:rsid w:val="00B87FEF"/>
    <w:rsid w:val="00BA330E"/>
    <w:rsid w:val="00BB71E1"/>
    <w:rsid w:val="00BC248B"/>
    <w:rsid w:val="00BD5471"/>
    <w:rsid w:val="00BE05B5"/>
    <w:rsid w:val="00BE2E57"/>
    <w:rsid w:val="00BE5E99"/>
    <w:rsid w:val="00BF0E0B"/>
    <w:rsid w:val="00BF5D35"/>
    <w:rsid w:val="00C072AA"/>
    <w:rsid w:val="00C16EC3"/>
    <w:rsid w:val="00C20E8A"/>
    <w:rsid w:val="00C21260"/>
    <w:rsid w:val="00C301E0"/>
    <w:rsid w:val="00C333B9"/>
    <w:rsid w:val="00C36C2F"/>
    <w:rsid w:val="00C36EBB"/>
    <w:rsid w:val="00C56A5C"/>
    <w:rsid w:val="00C57FAD"/>
    <w:rsid w:val="00C60B1E"/>
    <w:rsid w:val="00C77B02"/>
    <w:rsid w:val="00C819E6"/>
    <w:rsid w:val="00C81A3F"/>
    <w:rsid w:val="00C858F5"/>
    <w:rsid w:val="00C85E78"/>
    <w:rsid w:val="00C923A2"/>
    <w:rsid w:val="00CA23D7"/>
    <w:rsid w:val="00CA3696"/>
    <w:rsid w:val="00CC0016"/>
    <w:rsid w:val="00CC4332"/>
    <w:rsid w:val="00CD2BE8"/>
    <w:rsid w:val="00CE7649"/>
    <w:rsid w:val="00CF6069"/>
    <w:rsid w:val="00D01C95"/>
    <w:rsid w:val="00D06764"/>
    <w:rsid w:val="00D074CC"/>
    <w:rsid w:val="00D1171E"/>
    <w:rsid w:val="00D37007"/>
    <w:rsid w:val="00D47315"/>
    <w:rsid w:val="00D500FB"/>
    <w:rsid w:val="00D50DD3"/>
    <w:rsid w:val="00D66D39"/>
    <w:rsid w:val="00D75CB2"/>
    <w:rsid w:val="00D84A64"/>
    <w:rsid w:val="00D908E0"/>
    <w:rsid w:val="00DA486E"/>
    <w:rsid w:val="00DC12FE"/>
    <w:rsid w:val="00DD0EAE"/>
    <w:rsid w:val="00DE45F9"/>
    <w:rsid w:val="00DF0ABF"/>
    <w:rsid w:val="00E00909"/>
    <w:rsid w:val="00E146FE"/>
    <w:rsid w:val="00E1737E"/>
    <w:rsid w:val="00E24CF4"/>
    <w:rsid w:val="00E330A0"/>
    <w:rsid w:val="00E4243C"/>
    <w:rsid w:val="00E438B5"/>
    <w:rsid w:val="00E67165"/>
    <w:rsid w:val="00E73A2D"/>
    <w:rsid w:val="00EA3DA9"/>
    <w:rsid w:val="00EA488C"/>
    <w:rsid w:val="00EA7431"/>
    <w:rsid w:val="00EA76E1"/>
    <w:rsid w:val="00EB37AD"/>
    <w:rsid w:val="00EB7AAA"/>
    <w:rsid w:val="00EC477C"/>
    <w:rsid w:val="00EC6C85"/>
    <w:rsid w:val="00ED2493"/>
    <w:rsid w:val="00ED2F4B"/>
    <w:rsid w:val="00ED3B5A"/>
    <w:rsid w:val="00EF2B08"/>
    <w:rsid w:val="00EF3FD4"/>
    <w:rsid w:val="00EF563E"/>
    <w:rsid w:val="00F147A8"/>
    <w:rsid w:val="00F14A96"/>
    <w:rsid w:val="00F22EFB"/>
    <w:rsid w:val="00F31C56"/>
    <w:rsid w:val="00F40C79"/>
    <w:rsid w:val="00F429CC"/>
    <w:rsid w:val="00F43782"/>
    <w:rsid w:val="00F54EF8"/>
    <w:rsid w:val="00F54F42"/>
    <w:rsid w:val="00F571A3"/>
    <w:rsid w:val="00F57BB2"/>
    <w:rsid w:val="00F601B3"/>
    <w:rsid w:val="00F632A1"/>
    <w:rsid w:val="00F668B2"/>
    <w:rsid w:val="00F67AB2"/>
    <w:rsid w:val="00F739A2"/>
    <w:rsid w:val="00F739F7"/>
    <w:rsid w:val="00F81AA5"/>
    <w:rsid w:val="00F9057E"/>
    <w:rsid w:val="00F91327"/>
    <w:rsid w:val="00F93A64"/>
    <w:rsid w:val="00FA5A94"/>
    <w:rsid w:val="00FB406D"/>
    <w:rsid w:val="00FC1F8C"/>
    <w:rsid w:val="00FC5A8C"/>
    <w:rsid w:val="00FD4B98"/>
    <w:rsid w:val="00FE5269"/>
    <w:rsid w:val="00FE7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1AD0DF-9F93-4DD4-8C94-4E83E1710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E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51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518A"/>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B518A"/>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198</Words>
  <Characters>1130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Школа 1</cp:lastModifiedBy>
  <cp:revision>2</cp:revision>
  <dcterms:created xsi:type="dcterms:W3CDTF">2024-09-17T07:10:00Z</dcterms:created>
  <dcterms:modified xsi:type="dcterms:W3CDTF">2024-09-17T07:10:00Z</dcterms:modified>
</cp:coreProperties>
</file>